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61" w:rsidRPr="007D2981" w:rsidRDefault="00602261" w:rsidP="00602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981">
        <w:rPr>
          <w:rFonts w:ascii="Times New Roman" w:hAnsi="Times New Roman" w:cs="Times New Roman"/>
          <w:b/>
          <w:sz w:val="32"/>
          <w:szCs w:val="32"/>
        </w:rPr>
        <w:t>LABORATORIJI ZA VODU NAMIJENJENU ZA LJUDSKU POTROŠNJU</w:t>
      </w:r>
    </w:p>
    <w:p w:rsidR="00602261" w:rsidRPr="00091E95" w:rsidRDefault="00602261" w:rsidP="00602261">
      <w:pPr>
        <w:pStyle w:val="Odlomakpopisa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49710B">
        <w:rPr>
          <w:rFonts w:ascii="Times New Roman" w:hAnsi="Times New Roman" w:cs="Times New Roman"/>
          <w:b/>
          <w:i/>
          <w:sz w:val="24"/>
          <w:szCs w:val="24"/>
        </w:rPr>
        <w:t>Vrste laboratorija za vodu namijenjenu za ljudsku potrošnju</w:t>
      </w:r>
      <w:r w:rsidRPr="0049710B">
        <w:rPr>
          <w:rFonts w:ascii="Times New Roman" w:hAnsi="Times New Roman" w:cs="Times New Roman"/>
          <w:b/>
          <w:sz w:val="24"/>
          <w:szCs w:val="24"/>
        </w:rPr>
        <w:t>:</w:t>
      </w:r>
    </w:p>
    <w:p w:rsidR="00602261" w:rsidRDefault="00602261" w:rsidP="006022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9AD">
        <w:rPr>
          <w:rFonts w:ascii="Times New Roman" w:hAnsi="Times New Roman" w:cs="Times New Roman"/>
          <w:sz w:val="24"/>
          <w:szCs w:val="24"/>
        </w:rPr>
        <w:t>službeni laboratorij za vodu namijenjenu za ljudsku potrošnju</w:t>
      </w:r>
    </w:p>
    <w:p w:rsidR="00602261" w:rsidRPr="006F6DEA" w:rsidRDefault="00602261" w:rsidP="00602261">
      <w:pPr>
        <w:pStyle w:val="Odlomakpopisa"/>
        <w:rPr>
          <w:rFonts w:ascii="Times New Roman" w:hAnsi="Times New Roman" w:cs="Times New Roman"/>
          <w:i/>
          <w:sz w:val="20"/>
          <w:szCs w:val="20"/>
        </w:rPr>
      </w:pPr>
      <w:r w:rsidRPr="00BE0C34">
        <w:rPr>
          <w:rFonts w:ascii="Times New Roman" w:hAnsi="Times New Roman" w:cs="Times New Roman"/>
          <w:sz w:val="20"/>
          <w:szCs w:val="20"/>
        </w:rPr>
        <w:t>(</w:t>
      </w:r>
      <w:r w:rsidRPr="006F6DEA">
        <w:rPr>
          <w:rFonts w:ascii="Times New Roman" w:hAnsi="Times New Roman" w:cs="Times New Roman"/>
          <w:i/>
          <w:sz w:val="20"/>
          <w:szCs w:val="20"/>
        </w:rPr>
        <w:t xml:space="preserve">laboratoriji </w:t>
      </w:r>
      <w:r>
        <w:rPr>
          <w:rFonts w:ascii="Times New Roman" w:hAnsi="Times New Roman" w:cs="Times New Roman"/>
          <w:i/>
          <w:sz w:val="20"/>
          <w:szCs w:val="20"/>
        </w:rPr>
        <w:t>za provedbu</w:t>
      </w:r>
      <w:r w:rsidRPr="006F6DEA">
        <w:rPr>
          <w:rFonts w:ascii="Times New Roman" w:hAnsi="Times New Roman" w:cs="Times New Roman"/>
          <w:i/>
          <w:sz w:val="20"/>
          <w:szCs w:val="20"/>
        </w:rPr>
        <w:t xml:space="preserve"> državnog monitoringa, istraživačkog monitoringa, službenih kontrola vode</w:t>
      </w:r>
      <w:r>
        <w:rPr>
          <w:rFonts w:ascii="Times New Roman" w:hAnsi="Times New Roman" w:cs="Times New Roman"/>
          <w:i/>
          <w:sz w:val="20"/>
          <w:szCs w:val="20"/>
        </w:rPr>
        <w:t xml:space="preserve"> namijenjene za ljudsku potrošnju</w:t>
      </w:r>
      <w:r w:rsidRPr="006F6DEA">
        <w:rPr>
          <w:rFonts w:ascii="Times New Roman" w:hAnsi="Times New Roman" w:cs="Times New Roman"/>
          <w:i/>
          <w:sz w:val="20"/>
          <w:szCs w:val="20"/>
        </w:rPr>
        <w:t>, monitoringa parametara kućne vodoopskrbne mreže</w:t>
      </w:r>
      <w:r>
        <w:rPr>
          <w:rFonts w:ascii="Times New Roman" w:hAnsi="Times New Roman" w:cs="Times New Roman"/>
          <w:i/>
          <w:sz w:val="20"/>
          <w:szCs w:val="20"/>
        </w:rPr>
        <w:t xml:space="preserve"> u bolnicama, lječilištima i objektima u kojima se obavlja djelatnost socijalne skrbi za korisnike na smještaju te</w:t>
      </w:r>
      <w:r w:rsidRPr="006F6DEA">
        <w:rPr>
          <w:rFonts w:ascii="Times New Roman" w:hAnsi="Times New Roman" w:cs="Times New Roman"/>
          <w:i/>
          <w:sz w:val="20"/>
          <w:szCs w:val="20"/>
        </w:rPr>
        <w:t xml:space="preserve"> svi ostali laboratoriji koji provode ispitivanje zdravstvene ispravnosti vode</w:t>
      </w:r>
      <w:r>
        <w:rPr>
          <w:rFonts w:ascii="Times New Roman" w:hAnsi="Times New Roman" w:cs="Times New Roman"/>
          <w:i/>
          <w:sz w:val="20"/>
          <w:szCs w:val="20"/>
        </w:rPr>
        <w:t xml:space="preserve"> namijenjene za ljudsku potrošnju</w:t>
      </w:r>
      <w:r w:rsidRPr="006F6DEA">
        <w:rPr>
          <w:rFonts w:ascii="Times New Roman" w:hAnsi="Times New Roman" w:cs="Times New Roman"/>
          <w:i/>
          <w:sz w:val="20"/>
          <w:szCs w:val="20"/>
        </w:rPr>
        <w:t xml:space="preserve"> u građevinama nakon izdavanja uporabne dozvole, monitoringa </w:t>
      </w:r>
      <w:r>
        <w:rPr>
          <w:rFonts w:ascii="Times New Roman" w:hAnsi="Times New Roman" w:cs="Times New Roman"/>
          <w:i/>
          <w:sz w:val="20"/>
          <w:szCs w:val="20"/>
        </w:rPr>
        <w:t xml:space="preserve">parametara </w:t>
      </w:r>
      <w:r w:rsidRPr="006F6DEA">
        <w:rPr>
          <w:rFonts w:ascii="Times New Roman" w:hAnsi="Times New Roman" w:cs="Times New Roman"/>
          <w:i/>
          <w:sz w:val="20"/>
          <w:szCs w:val="20"/>
        </w:rPr>
        <w:t>kućne vodoopskrbne mreže u</w:t>
      </w:r>
      <w:r>
        <w:rPr>
          <w:rFonts w:ascii="Times New Roman" w:hAnsi="Times New Roman" w:cs="Times New Roman"/>
          <w:i/>
          <w:sz w:val="20"/>
          <w:szCs w:val="20"/>
        </w:rPr>
        <w:t xml:space="preserve"> ostalim prioritetnim objektima, kao i u ostalim objektima te</w:t>
      </w:r>
      <w:r w:rsidRPr="006F6DEA">
        <w:rPr>
          <w:rFonts w:ascii="Times New Roman" w:hAnsi="Times New Roman" w:cs="Times New Roman"/>
          <w:i/>
          <w:sz w:val="20"/>
          <w:szCs w:val="20"/>
        </w:rPr>
        <w:t xml:space="preserve"> monitoringa malih isporučitelja vode)</w:t>
      </w:r>
    </w:p>
    <w:p w:rsidR="00602261" w:rsidRDefault="00602261" w:rsidP="006022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9AD">
        <w:rPr>
          <w:rFonts w:ascii="Times New Roman" w:hAnsi="Times New Roman" w:cs="Times New Roman"/>
          <w:sz w:val="24"/>
          <w:szCs w:val="24"/>
        </w:rPr>
        <w:t>interni laboratoriji isporučitelja vode</w:t>
      </w:r>
    </w:p>
    <w:p w:rsidR="00602261" w:rsidRPr="006F6DEA" w:rsidRDefault="00602261" w:rsidP="00602261">
      <w:pPr>
        <w:pStyle w:val="Odlomakpopisa"/>
        <w:tabs>
          <w:tab w:val="left" w:pos="720"/>
        </w:tabs>
        <w:rPr>
          <w:rFonts w:ascii="Times New Roman" w:hAnsi="Times New Roman" w:cs="Times New Roman"/>
          <w:i/>
          <w:sz w:val="20"/>
          <w:szCs w:val="20"/>
        </w:rPr>
      </w:pPr>
      <w:r w:rsidRPr="00BE0C34">
        <w:rPr>
          <w:rFonts w:ascii="Times New Roman" w:hAnsi="Times New Roman" w:cs="Times New Roman"/>
          <w:sz w:val="20"/>
          <w:szCs w:val="20"/>
        </w:rPr>
        <w:t>(</w:t>
      </w:r>
      <w:r w:rsidRPr="006F6DEA">
        <w:rPr>
          <w:rFonts w:ascii="Times New Roman" w:hAnsi="Times New Roman" w:cs="Times New Roman"/>
          <w:i/>
          <w:sz w:val="20"/>
          <w:szCs w:val="20"/>
        </w:rPr>
        <w:t>labor</w:t>
      </w:r>
      <w:r>
        <w:rPr>
          <w:rFonts w:ascii="Times New Roman" w:hAnsi="Times New Roman" w:cs="Times New Roman"/>
          <w:i/>
          <w:sz w:val="20"/>
          <w:szCs w:val="20"/>
        </w:rPr>
        <w:t>atoriji isporučitelja vode koji</w:t>
      </w:r>
      <w:r w:rsidRPr="006F6DEA">
        <w:rPr>
          <w:rFonts w:ascii="Times New Roman" w:hAnsi="Times New Roman" w:cs="Times New Roman"/>
          <w:i/>
          <w:sz w:val="20"/>
          <w:szCs w:val="20"/>
        </w:rPr>
        <w:t xml:space="preserve"> isporučuje više od 1000 m</w:t>
      </w:r>
      <w:r w:rsidRPr="006F6DEA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6F6DE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vode odnosno opskrbljuje</w:t>
      </w:r>
      <w:r w:rsidRPr="006F6DEA">
        <w:rPr>
          <w:rFonts w:ascii="Times New Roman" w:hAnsi="Times New Roman" w:cs="Times New Roman"/>
          <w:i/>
          <w:sz w:val="20"/>
          <w:szCs w:val="20"/>
        </w:rPr>
        <w:t xml:space="preserve"> više od 5000 stanovnika koji provode operativni monitoring)</w:t>
      </w:r>
    </w:p>
    <w:p w:rsidR="00602261" w:rsidRDefault="00602261" w:rsidP="006022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9AD">
        <w:rPr>
          <w:rFonts w:ascii="Times New Roman" w:hAnsi="Times New Roman" w:cs="Times New Roman"/>
          <w:sz w:val="24"/>
          <w:szCs w:val="24"/>
        </w:rPr>
        <w:t>laboratorij subjek</w:t>
      </w:r>
      <w:r>
        <w:rPr>
          <w:rFonts w:ascii="Times New Roman" w:hAnsi="Times New Roman" w:cs="Times New Roman"/>
          <w:sz w:val="24"/>
          <w:szCs w:val="24"/>
        </w:rPr>
        <w:t>ata u poslovanju s hranom /(</w:t>
      </w:r>
      <w:r w:rsidRPr="004149AD">
        <w:rPr>
          <w:rFonts w:ascii="Times New Roman" w:hAnsi="Times New Roman" w:cs="Times New Roman"/>
          <w:sz w:val="24"/>
          <w:szCs w:val="24"/>
        </w:rPr>
        <w:t xml:space="preserve">drugih </w:t>
      </w:r>
      <w:r>
        <w:rPr>
          <w:rFonts w:ascii="Times New Roman" w:hAnsi="Times New Roman" w:cs="Times New Roman"/>
          <w:sz w:val="24"/>
          <w:szCs w:val="24"/>
        </w:rPr>
        <w:t>laboratoriji)</w:t>
      </w:r>
    </w:p>
    <w:p w:rsidR="00602261" w:rsidRPr="00EC2388" w:rsidRDefault="00602261" w:rsidP="0060226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6DEA">
        <w:rPr>
          <w:rFonts w:ascii="Times New Roman" w:hAnsi="Times New Roman" w:cs="Times New Roman"/>
          <w:i/>
          <w:sz w:val="20"/>
          <w:szCs w:val="20"/>
        </w:rPr>
        <w:t>subjekti u poslovanju s hranom koji za svoju komercijalnu aktivnost crpe i koriste vodu iz vlastitih sustava imaju pravo provoditi analiz</w:t>
      </w:r>
      <w:r>
        <w:rPr>
          <w:rFonts w:ascii="Times New Roman" w:hAnsi="Times New Roman" w:cs="Times New Roman"/>
          <w:i/>
          <w:sz w:val="20"/>
          <w:szCs w:val="20"/>
        </w:rPr>
        <w:t>e i u vlastitim</w:t>
      </w:r>
      <w:r w:rsidRPr="006F6DEA">
        <w:rPr>
          <w:rFonts w:ascii="Times New Roman" w:hAnsi="Times New Roman" w:cs="Times New Roman"/>
          <w:i/>
          <w:sz w:val="20"/>
          <w:szCs w:val="20"/>
        </w:rPr>
        <w:t xml:space="preserve"> laboratorijima)</w:t>
      </w:r>
      <w:r w:rsidRPr="006F6DE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02261" w:rsidRDefault="00602261" w:rsidP="00602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Laboratoriji za vodu namijenjenu za ljudsku potrošnju u obvezi su ishoditi rješenje o ovlaštenju (službenim laboratorijem za vodu namijenjenu za ljudsku potrošnju, internim laboratorijem isporučitelja vode, laboratorija subjekata u poslovanju s hranom) pri Ministarstvu zdravstva.</w:t>
      </w:r>
    </w:p>
    <w:p w:rsidR="00602261" w:rsidRPr="009B4CE6" w:rsidRDefault="00602261" w:rsidP="00602261">
      <w:p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9B4CE6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>Laboratorij isporučitelja vode koji isporučuje više od 1000 m</w:t>
      </w:r>
      <w:r w:rsidRPr="009B4CE6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  <w:vertAlign w:val="superscript"/>
        </w:rPr>
        <w:t>3</w:t>
      </w:r>
      <w:r w:rsidRPr="009B4CE6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 xml:space="preserve"> vode odnosno opskrbljuje više od 5000 stanovnika u obvezi je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>podnijeti zahtjev za izdavanje</w:t>
      </w:r>
      <w:r w:rsidRPr="009B4CE6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 xml:space="preserve"> rješenj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>a</w:t>
      </w:r>
      <w:r w:rsidRPr="009B4CE6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 xml:space="preserve"> o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 xml:space="preserve"> ovlaštenju</w:t>
      </w:r>
      <w:r w:rsidRPr="009B4CE6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 xml:space="preserve"> internog laboratorija do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>1</w:t>
      </w:r>
      <w:r w:rsidRPr="009B4CE6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>siječnja</w:t>
      </w:r>
      <w:r w:rsidRPr="009B4CE6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 xml:space="preserve"> 202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>5</w:t>
      </w:r>
      <w:r w:rsidRPr="009B4CE6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  <w:u w:val="single"/>
        </w:rPr>
        <w:t xml:space="preserve">. godine </w:t>
      </w:r>
    </w:p>
    <w:p w:rsidR="001240FC" w:rsidRDefault="001240FC">
      <w:bookmarkStart w:id="0" w:name="_GoBack"/>
      <w:bookmarkEnd w:id="0"/>
    </w:p>
    <w:sectPr w:rsidR="001240F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394C"/>
    <w:multiLevelType w:val="hybridMultilevel"/>
    <w:tmpl w:val="F6F01B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2CB3"/>
    <w:multiLevelType w:val="hybridMultilevel"/>
    <w:tmpl w:val="22206E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1"/>
    <w:rsid w:val="001240FC"/>
    <w:rsid w:val="003B09DD"/>
    <w:rsid w:val="006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5CCD1-FE01-40B3-A9A1-CA6BD8BA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Zoretić-Rubes Valentina</cp:lastModifiedBy>
  <cp:revision>1</cp:revision>
  <dcterms:created xsi:type="dcterms:W3CDTF">2023-06-20T05:09:00Z</dcterms:created>
  <dcterms:modified xsi:type="dcterms:W3CDTF">2023-06-20T05:10:00Z</dcterms:modified>
</cp:coreProperties>
</file>